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AC304" wp14:editId="04585EAD">
                <wp:simplePos x="0" y="0"/>
                <wp:positionH relativeFrom="column">
                  <wp:posOffset>83820</wp:posOffset>
                </wp:positionH>
                <wp:positionV relativeFrom="paragraph">
                  <wp:posOffset>84455</wp:posOffset>
                </wp:positionV>
                <wp:extent cx="6392545" cy="698500"/>
                <wp:effectExtent l="0" t="0" r="27305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4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E3" w:rsidRPr="00874674" w:rsidRDefault="00E44C94" w:rsidP="00874674">
                            <w:pPr>
                              <w:spacing w:line="460" w:lineRule="exact"/>
                              <w:ind w:rightChars="89" w:right="214" w:firstLine="482"/>
                              <w:jc w:val="center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E44C94">
                              <w:rPr>
                                <w:rFonts w:eastAsia="SimSun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以</w:t>
                            </w:r>
                            <w:r w:rsidRPr="00E44C94">
                              <w:rPr>
                                <w:rFonts w:eastAsia="SimSun" w:hAnsi="標楷體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密封</w:t>
                            </w:r>
                            <w:r w:rsidRPr="00E44C94">
                              <w:rPr>
                                <w:rFonts w:eastAsia="SimSun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形式把本附表连同</w:t>
                            </w:r>
                            <w:r w:rsidRPr="00E44C94">
                              <w:rPr>
                                <w:rFonts w:eastAsia="SimSun" w:hAnsi="標楷體"/>
                                <w:sz w:val="28"/>
                                <w:szCs w:val="28"/>
                                <w:lang w:eastAsia="zh-CN"/>
                              </w:rPr>
                              <w:t>“</w:t>
                            </w:r>
                            <w:r w:rsidRPr="00E44C94">
                              <w:rPr>
                                <w:rFonts w:eastAsia="SimSun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投资争端调解协助意向书</w:t>
                            </w:r>
                            <w:r w:rsidRPr="00E44C94">
                              <w:rPr>
                                <w:rFonts w:eastAsia="SimSun" w:hAnsi="標楷體"/>
                                <w:sz w:val="28"/>
                                <w:szCs w:val="28"/>
                                <w:lang w:eastAsia="zh-CN"/>
                              </w:rPr>
                              <w:t>”</w:t>
                            </w:r>
                            <w:r w:rsidRPr="00E44C94">
                              <w:rPr>
                                <w:rFonts w:eastAsia="SimSun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递交。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6.6pt;margin-top:6.65pt;width:503.3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" fillcolor="white [3201]" strokecolor="#c0504d [3205]" strokeweight="2pt">
                <v:textbox>
                  <w:txbxContent>
                    <w:p w:rsidR="005C06E3" w:rsidRPr="00874674" w:rsidRDefault="00E44C94" w:rsidP="00874674">
                      <w:pPr>
                        <w:spacing w:line="460" w:lineRule="exact"/>
                        <w:ind w:rightChars="89" w:right="214" w:firstLine="482"/>
                        <w:jc w:val="center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E44C94">
                        <w:rPr>
                          <w:rFonts w:eastAsia="SimSun" w:hAnsi="標楷體" w:hint="eastAsia"/>
                          <w:sz w:val="28"/>
                          <w:szCs w:val="28"/>
                          <w:lang w:eastAsia="zh-CN"/>
                        </w:rPr>
                        <w:t>以</w:t>
                      </w:r>
                      <w:r w:rsidRPr="00E44C94">
                        <w:rPr>
                          <w:rFonts w:eastAsia="SimSun" w:hAnsi="標楷體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密封</w:t>
                      </w:r>
                      <w:r w:rsidRPr="00E44C94">
                        <w:rPr>
                          <w:rFonts w:eastAsia="SimSun" w:hAnsi="標楷體" w:hint="eastAsia"/>
                          <w:sz w:val="28"/>
                          <w:szCs w:val="28"/>
                          <w:lang w:eastAsia="zh-CN"/>
                        </w:rPr>
                        <w:t>形式把本附表连同</w:t>
                      </w:r>
                      <w:r w:rsidRPr="00E44C94">
                        <w:rPr>
                          <w:rFonts w:eastAsia="SimSun" w:hAnsi="標楷體"/>
                          <w:sz w:val="28"/>
                          <w:szCs w:val="28"/>
                          <w:lang w:eastAsia="zh-CN"/>
                        </w:rPr>
                        <w:t>“</w:t>
                      </w:r>
                      <w:r w:rsidRPr="00E44C94">
                        <w:rPr>
                          <w:rFonts w:eastAsia="SimSun" w:hAnsi="標楷體" w:hint="eastAsia"/>
                          <w:sz w:val="28"/>
                          <w:szCs w:val="28"/>
                          <w:lang w:eastAsia="zh-CN"/>
                        </w:rPr>
                        <w:t>投资争端调解协助意向书</w:t>
                      </w:r>
                      <w:r w:rsidRPr="00E44C94">
                        <w:rPr>
                          <w:rFonts w:eastAsia="SimSun" w:hAnsi="標楷體"/>
                          <w:sz w:val="28"/>
                          <w:szCs w:val="28"/>
                          <w:lang w:eastAsia="zh-CN"/>
                        </w:rPr>
                        <w:t>”</w:t>
                      </w:r>
                      <w:r w:rsidRPr="00E44C94">
                        <w:rPr>
                          <w:rFonts w:eastAsia="SimSun" w:hAnsi="標楷體" w:hint="eastAsia"/>
                          <w:sz w:val="28"/>
                          <w:szCs w:val="28"/>
                          <w:lang w:eastAsia="zh-CN"/>
                        </w:rPr>
                        <w:t>递交。</w:t>
                      </w:r>
                    </w:p>
                  </w:txbxContent>
                </v:textbox>
              </v:rect>
            </w:pict>
          </mc:Fallback>
        </mc:AlternateContent>
      </w:r>
    </w:p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</w:p>
    <w:p w:rsidR="006A0FCA" w:rsidRDefault="006A0FCA" w:rsidP="006A0FCA">
      <w:pPr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</w:p>
    <w:p w:rsidR="004C7CF6" w:rsidRDefault="008A709B" w:rsidP="006A0FCA">
      <w:pPr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  <w:r w:rsidRPr="008A709B">
        <w:rPr>
          <w:rFonts w:eastAsia="SimSun" w:hAnsi="標楷體" w:hint="eastAsia"/>
          <w:sz w:val="28"/>
          <w:szCs w:val="28"/>
          <w:lang w:eastAsia="zh-CN"/>
        </w:rPr>
        <w:t>企业名称：</w:t>
      </w:r>
      <w:r w:rsidRPr="008A709B">
        <w:rPr>
          <w:rFonts w:eastAsia="SimSun" w:hAnsi="標楷體"/>
          <w:sz w:val="28"/>
          <w:szCs w:val="28"/>
          <w:lang w:val="en-GB" w:eastAsia="zh-CN"/>
        </w:rPr>
        <w:t>_________________________________________________</w:t>
      </w:r>
    </w:p>
    <w:p w:rsidR="00B47F8A" w:rsidRPr="00874674" w:rsidRDefault="00B47F8A" w:rsidP="00874674">
      <w:pPr>
        <w:tabs>
          <w:tab w:val="left" w:pos="3750"/>
        </w:tabs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9938"/>
      </w:tblGrid>
      <w:tr w:rsidR="00B47F8A" w:rsidRPr="006A75FE" w:rsidTr="007F74BE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B47F8A" w:rsidRPr="007F74BE" w:rsidRDefault="00B47F8A" w:rsidP="007F74BE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1</w:t>
            </w:r>
            <w:r w:rsidR="00095037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.</w:t>
            </w:r>
            <w:r w:rsidRPr="007F74BE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 </w:t>
            </w:r>
            <w:r w:rsidR="008A709B" w:rsidRPr="008A709B">
              <w:rPr>
                <w:rFonts w:eastAsia="SimSun" w:hAnsi="標楷體" w:hint="eastAsia"/>
                <w:b/>
                <w:bCs/>
                <w:sz w:val="28"/>
                <w:szCs w:val="28"/>
                <w:lang w:val="pt-BR" w:eastAsia="zh-CN"/>
              </w:rPr>
              <w:t>涉及的澳门特别行政区政府的部门或机构</w:t>
            </w:r>
          </w:p>
        </w:tc>
      </w:tr>
      <w:tr w:rsidR="006A0FCA" w:rsidRPr="008163B8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tcBorders>
              <w:bottom w:val="single" w:sz="4" w:space="0" w:color="auto"/>
            </w:tcBorders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A0FCA" w:rsidRPr="008163B8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Pr="00874674" w:rsidRDefault="004C7CF6" w:rsidP="00874674">
      <w:pPr>
        <w:tabs>
          <w:tab w:val="left" w:pos="3750"/>
        </w:tabs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2"/>
        <w:gridCol w:w="9916"/>
      </w:tblGrid>
      <w:tr w:rsidR="00181723" w:rsidRPr="006A75FE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4C7CF6" w:rsidRDefault="00B47F8A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 w:hAnsi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2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8A709B" w:rsidRPr="008A709B">
              <w:rPr>
                <w:rFonts w:eastAsia="SimSun" w:hAnsi="標楷體" w:hint="eastAsia"/>
                <w:b/>
                <w:bCs/>
                <w:sz w:val="28"/>
                <w:szCs w:val="28"/>
                <w:lang w:val="pt-BR" w:eastAsia="zh-CN"/>
              </w:rPr>
              <w:t>关于遭违反的条款及任何其他相关条款</w:t>
            </w:r>
          </w:p>
          <w:p w:rsidR="004C7CF6" w:rsidRPr="00874674" w:rsidRDefault="008A709B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Cs/>
                <w:sz w:val="26"/>
                <w:szCs w:val="26"/>
                <w:lang w:val="pt-BR"/>
              </w:rPr>
            </w:pPr>
            <w:r w:rsidRPr="008A709B">
              <w:rPr>
                <w:rFonts w:eastAsia="SimSun" w:hAnsi="標楷體" w:hint="eastAsia"/>
                <w:bCs/>
                <w:sz w:val="26"/>
                <w:szCs w:val="26"/>
                <w:lang w:val="pt-BR" w:eastAsia="zh-CN"/>
              </w:rPr>
              <w:t>（如表格位置不足，可另加白纸填写）</w:t>
            </w:r>
          </w:p>
        </w:tc>
      </w:tr>
      <w:tr w:rsidR="006A0205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A0205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E13C2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5757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A5757C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7C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E13C2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1731C" w:rsidRPr="008D7FB4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4C7CF6" w:rsidRDefault="00B47F8A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lastRenderedPageBreak/>
              <w:t>3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8A709B" w:rsidRPr="008A709B">
              <w:rPr>
                <w:rFonts w:eastAsia="SimSun" w:hint="eastAsia"/>
                <w:b/>
                <w:bCs/>
                <w:sz w:val="28"/>
                <w:szCs w:val="28"/>
                <w:lang w:val="pt-BR" w:eastAsia="zh-CN"/>
              </w:rPr>
              <w:t>诉请的法律及事实依据，包括所涉及的措施</w:t>
            </w:r>
          </w:p>
          <w:p w:rsidR="004C7CF6" w:rsidRPr="00874674" w:rsidRDefault="008A709B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 w:rsidRPr="008A709B">
              <w:rPr>
                <w:rFonts w:eastAsia="SimSun" w:hAnsi="標楷體" w:hint="eastAsia"/>
                <w:bCs/>
                <w:sz w:val="26"/>
                <w:szCs w:val="26"/>
                <w:lang w:val="pt-BR" w:eastAsia="zh-CN"/>
              </w:rPr>
              <w:t>（如表格位置不足，可另加白纸填写）</w:t>
            </w: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DA6873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DA6873" w:rsidRPr="00627378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DA6873" w:rsidRPr="00627378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E939FA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E939FA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Pr="00874674" w:rsidRDefault="004C7CF6" w:rsidP="00874674">
      <w:pPr>
        <w:spacing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916"/>
      </w:tblGrid>
      <w:tr w:rsidR="00A67156" w:rsidRPr="008D7FB4" w:rsidTr="00A67156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4C7CF6" w:rsidRPr="00874674" w:rsidRDefault="00B47F8A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4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8A709B" w:rsidRPr="008A709B">
              <w:rPr>
                <w:rFonts w:eastAsia="SimSun" w:hint="eastAsia"/>
                <w:b/>
                <w:bCs/>
                <w:sz w:val="28"/>
                <w:szCs w:val="28"/>
                <w:lang w:val="pt-BR" w:eastAsia="zh-CN"/>
              </w:rPr>
              <w:t>寻求赔偿的方式及大约金额</w:t>
            </w:r>
          </w:p>
        </w:tc>
      </w:tr>
      <w:tr w:rsidR="0093519C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93519C" w:rsidRPr="00627378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Pr="00A67156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67156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6C4C05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Default="004C7CF6" w:rsidP="006C4C05">
      <w:pPr>
        <w:spacing w:line="460" w:lineRule="exact"/>
        <w:rPr>
          <w:rFonts w:eastAsia="標楷體"/>
          <w:sz w:val="16"/>
          <w:szCs w:val="16"/>
          <w:lang w:val="pt-BR"/>
        </w:rPr>
      </w:pPr>
    </w:p>
    <w:sectPr w:rsidR="004C7CF6" w:rsidSect="00520A4C">
      <w:headerReference w:type="default" r:id="rId9"/>
      <w:footerReference w:type="default" r:id="rId10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6" w:rsidRDefault="004C7CF6">
      <w:r>
        <w:separator/>
      </w:r>
    </w:p>
  </w:endnote>
  <w:endnote w:type="continuationSeparator" w:id="0">
    <w:p w:rsidR="004C7CF6" w:rsidRDefault="004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0572"/>
      <w:docPartObj>
        <w:docPartGallery w:val="Page Numbers (Bottom of Page)"/>
        <w:docPartUnique/>
      </w:docPartObj>
    </w:sdtPr>
    <w:sdtEndPr/>
    <w:sdtContent>
      <w:sdt>
        <w:sdtPr>
          <w:id w:val="45172998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BD678" wp14:editId="4B4F927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7EB4" w:rsidRDefault="006B1519" w:rsidP="00DA6873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 w:rsidRPr="006B1519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经济合作处</w:t>
                                  </w:r>
                                  <w:r w:rsidR="004C7CF6"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  <w:p w:rsidR="004C7CF6" w:rsidRPr="00874674" w:rsidRDefault="008A709B" w:rsidP="00DA6873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 w:rsidRPr="008A709B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地址</w:t>
                                  </w:r>
                                  <w:r w:rsidRPr="008A709B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>:</w:t>
                                  </w:r>
                                  <w:r w:rsidRPr="008A709B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澳门罗保博士街</w:t>
                                  </w:r>
                                  <w:r w:rsidRPr="008A709B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>1-3</w:t>
                                  </w:r>
                                  <w:r w:rsidRPr="008A709B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号国际银行大厦</w:t>
                                  </w:r>
                                  <w:r w:rsidRPr="008A709B">
                                    <w:rPr>
                                      <w:rFonts w:eastAsia="SimSun"/>
                                      <w:spacing w:val="-2"/>
                                      <w:lang w:val="en-GB" w:eastAsia="zh-CN"/>
                                    </w:rPr>
                                    <w:t>2</w:t>
                                  </w:r>
                                  <w:r w:rsidRPr="008A709B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楼</w:t>
                                  </w:r>
                                  <w:r w:rsidRPr="008A709B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8A709B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电话</w:t>
                                  </w:r>
                                  <w:r w:rsidRPr="008A709B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 xml:space="preserve">:(853)8597 2343 </w:t>
                                  </w:r>
                                  <w:r w:rsidRPr="008A709B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电邮</w:t>
                                  </w:r>
                                  <w:r w:rsidRPr="008A709B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>:info@cepa.gov.mo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E7EB4" w:rsidRDefault="006B1519" w:rsidP="00DA6873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r w:rsidRPr="006B1519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经济合作处</w:t>
                            </w:r>
                            <w:r w:rsidR="004C7CF6" w:rsidRPr="00874674">
                              <w:rPr>
                                <w:rFonts w:eastAsia="標楷體"/>
                                <w:spacing w:val="-2"/>
                              </w:rPr>
                              <w:t xml:space="preserve"> </w:t>
                            </w:r>
                          </w:p>
                          <w:p w:rsidR="004C7CF6" w:rsidRPr="00874674" w:rsidRDefault="008A709B" w:rsidP="00DA6873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r w:rsidRPr="008A709B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地址</w:t>
                            </w:r>
                            <w:r w:rsidRPr="008A709B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>:</w:t>
                            </w:r>
                            <w:r w:rsidRPr="008A709B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澳门罗保博士街</w:t>
                            </w:r>
                            <w:r w:rsidRPr="008A709B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>1-3</w:t>
                            </w:r>
                            <w:r w:rsidRPr="008A709B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号国际银行大厦</w:t>
                            </w:r>
                            <w:r w:rsidRPr="008A709B">
                              <w:rPr>
                                <w:rFonts w:eastAsia="SimSun"/>
                                <w:spacing w:val="-2"/>
                                <w:lang w:val="en-GB" w:eastAsia="zh-CN"/>
                              </w:rPr>
                              <w:t>2</w:t>
                            </w:r>
                            <w:r w:rsidRPr="008A709B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楼</w:t>
                            </w:r>
                            <w:r w:rsidRPr="008A709B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 xml:space="preserve"> </w:t>
                            </w:r>
                            <w:r w:rsidRPr="008A709B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电话</w:t>
                            </w:r>
                            <w:r w:rsidRPr="008A709B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 xml:space="preserve">:(853)8597 2343 </w:t>
                            </w:r>
                            <w:r w:rsidRPr="008A709B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电邮</w:t>
                            </w:r>
                            <w:r w:rsidRPr="008A709B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>:info@cepa.gov.mo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874674">
              <w:fldChar w:fldCharType="begin"/>
            </w:r>
            <w:r w:rsidR="004C7CF6" w:rsidRPr="00874674">
              <w:instrText>PAGE</w:instrText>
            </w:r>
            <w:r w:rsidR="004C7CF6" w:rsidRPr="00874674">
              <w:fldChar w:fldCharType="separate"/>
            </w:r>
            <w:r w:rsidR="002E4FB4">
              <w:rPr>
                <w:noProof/>
              </w:rPr>
              <w:t>2</w:t>
            </w:r>
            <w:r w:rsidR="004C7CF6" w:rsidRPr="00874674">
              <w:fldChar w:fldCharType="end"/>
            </w:r>
            <w:r w:rsidR="004C7CF6">
              <w:rPr>
                <w:lang w:val="zh-HK"/>
              </w:rPr>
              <w:t xml:space="preserve"> / </w:t>
            </w:r>
            <w:r w:rsidR="004C7CF6" w:rsidRPr="00874674">
              <w:fldChar w:fldCharType="begin"/>
            </w:r>
            <w:r w:rsidR="004C7CF6" w:rsidRPr="00874674">
              <w:instrText>NUMPAGES</w:instrText>
            </w:r>
            <w:r w:rsidR="004C7CF6" w:rsidRPr="00874674">
              <w:fldChar w:fldCharType="separate"/>
            </w:r>
            <w:r w:rsidR="002E4FB4">
              <w:rPr>
                <w:noProof/>
              </w:rPr>
              <w:t>2</w:t>
            </w:r>
            <w:r w:rsidR="004C7CF6" w:rsidRPr="00874674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6" w:rsidRDefault="004C7CF6">
      <w:r>
        <w:separator/>
      </w:r>
    </w:p>
  </w:footnote>
  <w:footnote w:type="continuationSeparator" w:id="0">
    <w:p w:rsidR="004C7CF6" w:rsidRDefault="004C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Default="00E75B4D" w:rsidP="00874674">
    <w:pPr>
      <w:pStyle w:val="a5"/>
      <w:tabs>
        <w:tab w:val="clear" w:pos="4153"/>
        <w:tab w:val="clear" w:pos="8306"/>
        <w:tab w:val="left" w:pos="6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DC4813" wp14:editId="19C5C3AB">
              <wp:simplePos x="0" y="0"/>
              <wp:positionH relativeFrom="column">
                <wp:posOffset>765810</wp:posOffset>
              </wp:positionH>
              <wp:positionV relativeFrom="paragraph">
                <wp:posOffset>68580</wp:posOffset>
              </wp:positionV>
              <wp:extent cx="4963795" cy="627380"/>
              <wp:effectExtent l="0" t="0" r="8255" b="1270"/>
              <wp:wrapTight wrapText="bothSides">
                <wp:wrapPolygon edited="0">
                  <wp:start x="0" y="0"/>
                  <wp:lineTo x="0" y="20988"/>
                  <wp:lineTo x="21553" y="20988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CF6" w:rsidRPr="00520A4C" w:rsidRDefault="008A709B" w:rsidP="00A44ACC">
                          <w:pPr>
                            <w:pStyle w:val="a3"/>
                            <w:rPr>
                              <w:rFonts w:ascii="標楷體" w:eastAsia="標楷體" w:hAnsi="標楷體"/>
                              <w:b/>
                              <w:spacing w:val="10"/>
                              <w:sz w:val="28"/>
                              <w:szCs w:val="28"/>
                            </w:rPr>
                          </w:pPr>
                          <w:r w:rsidRPr="008A709B">
                            <w:rPr>
                              <w:rFonts w:ascii="標楷體" w:eastAsia="SimSun" w:hAnsi="標楷體" w:hint="eastAsia"/>
                              <w:b/>
                              <w:spacing w:val="10"/>
                              <w:sz w:val="28"/>
                              <w:szCs w:val="28"/>
                              <w:lang w:eastAsia="zh-CN"/>
                            </w:rPr>
                            <w:t>《〈内地与澳门关于建立更紧密经贸关系的安排〉投资协议》</w:t>
                          </w:r>
                        </w:p>
                        <w:p w:rsidR="004C7CF6" w:rsidRPr="00520A4C" w:rsidRDefault="008A709B" w:rsidP="00874674">
                          <w:pPr>
                            <w:jc w:val="center"/>
                            <w:rPr>
                              <w:rFonts w:ascii="標楷體" w:eastAsia="標楷體" w:hAnsi="標楷體"/>
                              <w:spacing w:val="10"/>
                              <w:sz w:val="28"/>
                              <w:szCs w:val="28"/>
                            </w:rPr>
                          </w:pPr>
                          <w:r w:rsidRPr="008A709B">
                            <w:rPr>
                              <w:rFonts w:ascii="標楷體" w:eastAsia="SimSun" w:hAnsi="標楷體" w:hint="eastAsia"/>
                              <w:b/>
                              <w:spacing w:val="10"/>
                              <w:sz w:val="28"/>
                              <w:szCs w:val="28"/>
                              <w:lang w:eastAsia="zh-CN"/>
                            </w:rPr>
                            <w:t>投资争端调解协助意向书</w:t>
                          </w:r>
                          <w:r w:rsidRPr="008A709B">
                            <w:rPr>
                              <w:rFonts w:ascii="標楷體" w:eastAsia="SimSun" w:hAnsi="標楷體"/>
                              <w:b/>
                              <w:spacing w:val="10"/>
                              <w:sz w:val="28"/>
                              <w:szCs w:val="28"/>
                              <w:lang w:eastAsia="zh-CN"/>
                            </w:rPr>
                            <w:t xml:space="preserve"> – </w:t>
                          </w:r>
                          <w:r w:rsidRPr="008A709B">
                            <w:rPr>
                              <w:rFonts w:ascii="標楷體" w:eastAsia="SimSun" w:hAnsi="標楷體" w:hint="eastAsia"/>
                              <w:b/>
                              <w:spacing w:val="10"/>
                              <w:sz w:val="28"/>
                              <w:szCs w:val="28"/>
                              <w:lang w:eastAsia="zh-CN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0.3pt;margin-top:5.4pt;width:390.85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" stroked="f">
              <v:textbox inset="0,,0">
                <w:txbxContent>
                  <w:p w:rsidR="004C7CF6" w:rsidRPr="00520A4C" w:rsidRDefault="008A709B" w:rsidP="00A44ACC">
                    <w:pPr>
                      <w:pStyle w:val="a3"/>
                      <w:rPr>
                        <w:rFonts w:ascii="標楷體" w:eastAsia="標楷體" w:hAnsi="標楷體"/>
                        <w:b/>
                        <w:spacing w:val="10"/>
                        <w:sz w:val="28"/>
                        <w:szCs w:val="28"/>
                      </w:rPr>
                    </w:pPr>
                    <w:r w:rsidRPr="008A709B">
                      <w:rPr>
                        <w:rFonts w:ascii="標楷體" w:eastAsia="SimSun" w:hAnsi="標楷體" w:hint="eastAsia"/>
                        <w:b/>
                        <w:spacing w:val="10"/>
                        <w:sz w:val="28"/>
                        <w:szCs w:val="28"/>
                        <w:lang w:eastAsia="zh-CN"/>
                      </w:rPr>
                      <w:t>《〈内地与澳门关于建立更紧密经贸关系的安排〉投资协议》</w:t>
                    </w:r>
                  </w:p>
                  <w:p w:rsidR="004C7CF6" w:rsidRPr="00520A4C" w:rsidRDefault="008A709B" w:rsidP="00874674">
                    <w:pPr>
                      <w:jc w:val="center"/>
                      <w:rPr>
                        <w:rFonts w:ascii="標楷體" w:eastAsia="標楷體" w:hAnsi="標楷體"/>
                        <w:spacing w:val="10"/>
                        <w:sz w:val="28"/>
                        <w:szCs w:val="28"/>
                      </w:rPr>
                    </w:pPr>
                    <w:r w:rsidRPr="008A709B">
                      <w:rPr>
                        <w:rFonts w:ascii="標楷體" w:eastAsia="SimSun" w:hAnsi="標楷體" w:hint="eastAsia"/>
                        <w:b/>
                        <w:spacing w:val="10"/>
                        <w:sz w:val="28"/>
                        <w:szCs w:val="28"/>
                        <w:lang w:eastAsia="zh-CN"/>
                      </w:rPr>
                      <w:t>投资争端调解协助意向书</w:t>
                    </w:r>
                    <w:r w:rsidRPr="008A709B">
                      <w:rPr>
                        <w:rFonts w:ascii="標楷體" w:eastAsia="SimSun" w:hAnsi="標楷體"/>
                        <w:b/>
                        <w:spacing w:val="10"/>
                        <w:sz w:val="28"/>
                        <w:szCs w:val="28"/>
                        <w:lang w:eastAsia="zh-CN"/>
                      </w:rPr>
                      <w:t xml:space="preserve"> – </w:t>
                    </w:r>
                    <w:r w:rsidRPr="008A709B">
                      <w:rPr>
                        <w:rFonts w:ascii="標楷體" w:eastAsia="SimSun" w:hAnsi="標楷體" w:hint="eastAsia"/>
                        <w:b/>
                        <w:spacing w:val="10"/>
                        <w:sz w:val="28"/>
                        <w:szCs w:val="28"/>
                        <w:lang w:eastAsia="zh-CN"/>
                      </w:rPr>
                      <w:t>附件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A709B" w:rsidRPr="00874674">
      <w:rPr>
        <w:b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27723"/>
    <w:rsid w:val="00031AAF"/>
    <w:rsid w:val="00032E9E"/>
    <w:rsid w:val="000337EE"/>
    <w:rsid w:val="000559AE"/>
    <w:rsid w:val="00062C7B"/>
    <w:rsid w:val="00071CAB"/>
    <w:rsid w:val="00073170"/>
    <w:rsid w:val="0008261C"/>
    <w:rsid w:val="00095037"/>
    <w:rsid w:val="000C28DA"/>
    <w:rsid w:val="000C4CA1"/>
    <w:rsid w:val="000E07AA"/>
    <w:rsid w:val="000E2B4B"/>
    <w:rsid w:val="00126FE2"/>
    <w:rsid w:val="00131876"/>
    <w:rsid w:val="0014035D"/>
    <w:rsid w:val="00141A00"/>
    <w:rsid w:val="001465EF"/>
    <w:rsid w:val="00161538"/>
    <w:rsid w:val="00166EFE"/>
    <w:rsid w:val="00180DDD"/>
    <w:rsid w:val="00181723"/>
    <w:rsid w:val="001860F4"/>
    <w:rsid w:val="001865B9"/>
    <w:rsid w:val="00194AD2"/>
    <w:rsid w:val="001B0880"/>
    <w:rsid w:val="001B29DB"/>
    <w:rsid w:val="001C161C"/>
    <w:rsid w:val="001C5847"/>
    <w:rsid w:val="002118BA"/>
    <w:rsid w:val="0021731C"/>
    <w:rsid w:val="00263DB4"/>
    <w:rsid w:val="002649A2"/>
    <w:rsid w:val="00273165"/>
    <w:rsid w:val="00273262"/>
    <w:rsid w:val="00277D56"/>
    <w:rsid w:val="00287C1C"/>
    <w:rsid w:val="00293479"/>
    <w:rsid w:val="002D17DB"/>
    <w:rsid w:val="002E4FB4"/>
    <w:rsid w:val="002E61F7"/>
    <w:rsid w:val="002F739D"/>
    <w:rsid w:val="00304EBA"/>
    <w:rsid w:val="00305321"/>
    <w:rsid w:val="00320F84"/>
    <w:rsid w:val="00325DB9"/>
    <w:rsid w:val="00337537"/>
    <w:rsid w:val="00352013"/>
    <w:rsid w:val="00353EFB"/>
    <w:rsid w:val="003639E0"/>
    <w:rsid w:val="0038184D"/>
    <w:rsid w:val="00386C28"/>
    <w:rsid w:val="00396D43"/>
    <w:rsid w:val="003C232D"/>
    <w:rsid w:val="003D67E0"/>
    <w:rsid w:val="003D7575"/>
    <w:rsid w:val="003F1899"/>
    <w:rsid w:val="0040199C"/>
    <w:rsid w:val="0040401A"/>
    <w:rsid w:val="004176FA"/>
    <w:rsid w:val="0046013D"/>
    <w:rsid w:val="00461934"/>
    <w:rsid w:val="00467360"/>
    <w:rsid w:val="00483C76"/>
    <w:rsid w:val="00495B29"/>
    <w:rsid w:val="004A1DF6"/>
    <w:rsid w:val="004A4AB6"/>
    <w:rsid w:val="004C7941"/>
    <w:rsid w:val="004C7CF6"/>
    <w:rsid w:val="004D004F"/>
    <w:rsid w:val="004E3984"/>
    <w:rsid w:val="004F4958"/>
    <w:rsid w:val="00515DC3"/>
    <w:rsid w:val="00520A4C"/>
    <w:rsid w:val="00531D57"/>
    <w:rsid w:val="00532395"/>
    <w:rsid w:val="0054696B"/>
    <w:rsid w:val="00567CE4"/>
    <w:rsid w:val="00583B93"/>
    <w:rsid w:val="00592C4C"/>
    <w:rsid w:val="00595779"/>
    <w:rsid w:val="005A0BEA"/>
    <w:rsid w:val="005C06E3"/>
    <w:rsid w:val="005E13C2"/>
    <w:rsid w:val="005F25A0"/>
    <w:rsid w:val="00627378"/>
    <w:rsid w:val="00637778"/>
    <w:rsid w:val="00652B80"/>
    <w:rsid w:val="00653A41"/>
    <w:rsid w:val="006609E2"/>
    <w:rsid w:val="006A0205"/>
    <w:rsid w:val="006A0FCA"/>
    <w:rsid w:val="006A1295"/>
    <w:rsid w:val="006A75FE"/>
    <w:rsid w:val="006B1519"/>
    <w:rsid w:val="006C45C9"/>
    <w:rsid w:val="006C4C05"/>
    <w:rsid w:val="006D129F"/>
    <w:rsid w:val="006D48E8"/>
    <w:rsid w:val="006E265F"/>
    <w:rsid w:val="006F75D8"/>
    <w:rsid w:val="007013B0"/>
    <w:rsid w:val="00703D94"/>
    <w:rsid w:val="00716B1E"/>
    <w:rsid w:val="0072311A"/>
    <w:rsid w:val="0074471B"/>
    <w:rsid w:val="00776880"/>
    <w:rsid w:val="007A384E"/>
    <w:rsid w:val="007A640F"/>
    <w:rsid w:val="007A7720"/>
    <w:rsid w:val="007B542E"/>
    <w:rsid w:val="007C4842"/>
    <w:rsid w:val="007D02BF"/>
    <w:rsid w:val="007D2199"/>
    <w:rsid w:val="007E2E13"/>
    <w:rsid w:val="007F5732"/>
    <w:rsid w:val="007F7C26"/>
    <w:rsid w:val="008163B8"/>
    <w:rsid w:val="00825E75"/>
    <w:rsid w:val="008306C9"/>
    <w:rsid w:val="008418AD"/>
    <w:rsid w:val="00850983"/>
    <w:rsid w:val="00853506"/>
    <w:rsid w:val="00867E74"/>
    <w:rsid w:val="00874674"/>
    <w:rsid w:val="008A709B"/>
    <w:rsid w:val="008B3AA0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33C88"/>
    <w:rsid w:val="0093519C"/>
    <w:rsid w:val="009410A6"/>
    <w:rsid w:val="00946A86"/>
    <w:rsid w:val="00966A05"/>
    <w:rsid w:val="009944A7"/>
    <w:rsid w:val="009C08C6"/>
    <w:rsid w:val="009C52F0"/>
    <w:rsid w:val="009F42B7"/>
    <w:rsid w:val="00A0541C"/>
    <w:rsid w:val="00A12ACE"/>
    <w:rsid w:val="00A44ACC"/>
    <w:rsid w:val="00A5058E"/>
    <w:rsid w:val="00A50E1A"/>
    <w:rsid w:val="00A55C85"/>
    <w:rsid w:val="00A5757C"/>
    <w:rsid w:val="00A67156"/>
    <w:rsid w:val="00A705A4"/>
    <w:rsid w:val="00A73C44"/>
    <w:rsid w:val="00A823F9"/>
    <w:rsid w:val="00A85779"/>
    <w:rsid w:val="00A8645C"/>
    <w:rsid w:val="00A92A00"/>
    <w:rsid w:val="00AC72E9"/>
    <w:rsid w:val="00AD47E5"/>
    <w:rsid w:val="00AE4F81"/>
    <w:rsid w:val="00AF5022"/>
    <w:rsid w:val="00B153C3"/>
    <w:rsid w:val="00B434C1"/>
    <w:rsid w:val="00B47F8A"/>
    <w:rsid w:val="00B53C6F"/>
    <w:rsid w:val="00B70336"/>
    <w:rsid w:val="00B81023"/>
    <w:rsid w:val="00B825EC"/>
    <w:rsid w:val="00B911DC"/>
    <w:rsid w:val="00BB1518"/>
    <w:rsid w:val="00BD043F"/>
    <w:rsid w:val="00BD6C0C"/>
    <w:rsid w:val="00C04FF2"/>
    <w:rsid w:val="00C2278D"/>
    <w:rsid w:val="00C43641"/>
    <w:rsid w:val="00C5068E"/>
    <w:rsid w:val="00C50AD0"/>
    <w:rsid w:val="00C510C2"/>
    <w:rsid w:val="00C7494F"/>
    <w:rsid w:val="00C93DAA"/>
    <w:rsid w:val="00C96A9C"/>
    <w:rsid w:val="00CB46A9"/>
    <w:rsid w:val="00CB4832"/>
    <w:rsid w:val="00CC2868"/>
    <w:rsid w:val="00CC6920"/>
    <w:rsid w:val="00CC7747"/>
    <w:rsid w:val="00CD396D"/>
    <w:rsid w:val="00CF0A6D"/>
    <w:rsid w:val="00D125D6"/>
    <w:rsid w:val="00D1472E"/>
    <w:rsid w:val="00D23CD4"/>
    <w:rsid w:val="00D313FC"/>
    <w:rsid w:val="00D3291C"/>
    <w:rsid w:val="00D70BE6"/>
    <w:rsid w:val="00D7426F"/>
    <w:rsid w:val="00DA4A2E"/>
    <w:rsid w:val="00DA6873"/>
    <w:rsid w:val="00DB570C"/>
    <w:rsid w:val="00DB62A1"/>
    <w:rsid w:val="00DD3A29"/>
    <w:rsid w:val="00DE0D0F"/>
    <w:rsid w:val="00DF5BE1"/>
    <w:rsid w:val="00E34335"/>
    <w:rsid w:val="00E35129"/>
    <w:rsid w:val="00E441AF"/>
    <w:rsid w:val="00E44C94"/>
    <w:rsid w:val="00E640DA"/>
    <w:rsid w:val="00E75B4D"/>
    <w:rsid w:val="00E92782"/>
    <w:rsid w:val="00E939FA"/>
    <w:rsid w:val="00EB55B0"/>
    <w:rsid w:val="00ED290B"/>
    <w:rsid w:val="00ED6A60"/>
    <w:rsid w:val="00ED7A58"/>
    <w:rsid w:val="00F020CE"/>
    <w:rsid w:val="00F05514"/>
    <w:rsid w:val="00F25189"/>
    <w:rsid w:val="00F33CA5"/>
    <w:rsid w:val="00F34758"/>
    <w:rsid w:val="00F5387C"/>
    <w:rsid w:val="00F65FDB"/>
    <w:rsid w:val="00F8407D"/>
    <w:rsid w:val="00F91EA6"/>
    <w:rsid w:val="00FA1853"/>
    <w:rsid w:val="00FC5FCC"/>
    <w:rsid w:val="00FC6A1C"/>
    <w:rsid w:val="00FC7EF5"/>
    <w:rsid w:val="00FD3110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AD61-690F-47B0-9C64-BE2F47A2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166</Characters>
  <Application>Microsoft Office Word</Application>
  <DocSecurity>0</DocSecurity>
  <Lines>1</Lines>
  <Paragraphs>1</Paragraphs>
  <ScaleCrop>false</ScaleCrop>
  <Company>DSE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2</cp:revision>
  <cp:lastPrinted>2018-11-29T02:22:00Z</cp:lastPrinted>
  <dcterms:created xsi:type="dcterms:W3CDTF">2021-01-11T08:51:00Z</dcterms:created>
  <dcterms:modified xsi:type="dcterms:W3CDTF">2021-01-11T08:51:00Z</dcterms:modified>
</cp:coreProperties>
</file>